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94" w:rsidRDefault="00DF5EC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ПРОФЕССИОНАЛЬ</w:t>
      </w:r>
      <w:r w:rsidR="001112CC">
        <w:rPr>
          <w:rFonts w:ascii="Times New Roman" w:hAnsi="Times New Roman" w:cs="Times New Roman"/>
          <w:b/>
          <w:sz w:val="28"/>
          <w:szCs w:val="28"/>
        </w:rPr>
        <w:t>НОЕ ОБРАЗОВАТЕЛЬНОЕ УЧРЕЖДЕНИЕ</w:t>
      </w:r>
    </w:p>
    <w:p w:rsidR="00A83B94" w:rsidRDefault="001112CC">
      <w:pPr>
        <w:spacing w:after="0" w:line="240" w:lineRule="auto"/>
        <w:jc w:val="center"/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САРАТОВ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ОТШ ДОСААФ РОССИИ </w:t>
      </w:r>
    </w:p>
    <w:p w:rsidR="00A83B94" w:rsidRDefault="00A83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94" w:rsidRDefault="00A83B94">
      <w:pPr>
        <w:spacing w:after="0"/>
        <w:jc w:val="center"/>
        <w:rPr>
          <w:b/>
          <w:sz w:val="28"/>
          <w:szCs w:val="28"/>
        </w:rPr>
      </w:pPr>
    </w:p>
    <w:p w:rsidR="00A83B94" w:rsidRDefault="00A8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70"/>
        <w:gridCol w:w="5067"/>
      </w:tblGrid>
      <w:tr w:rsidR="00A83B94">
        <w:tc>
          <w:tcPr>
            <w:tcW w:w="5069" w:type="dxa"/>
            <w:shd w:val="clear" w:color="auto" w:fill="auto"/>
          </w:tcPr>
          <w:p w:rsidR="00A83B94" w:rsidRDefault="001112C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C233CD2" wp14:editId="2EE1179C">
                  <wp:simplePos x="0" y="0"/>
                  <wp:positionH relativeFrom="column">
                    <wp:posOffset>3127375</wp:posOffset>
                  </wp:positionH>
                  <wp:positionV relativeFrom="paragraph">
                    <wp:posOffset>234315</wp:posOffset>
                  </wp:positionV>
                  <wp:extent cx="1295400" cy="1143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И ПРИНЯТО  </w:t>
            </w:r>
          </w:p>
        </w:tc>
        <w:tc>
          <w:tcPr>
            <w:tcW w:w="5067" w:type="dxa"/>
            <w:shd w:val="clear" w:color="auto" w:fill="auto"/>
          </w:tcPr>
          <w:p w:rsidR="00A83B94" w:rsidRDefault="001112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A83B94">
        <w:tc>
          <w:tcPr>
            <w:tcW w:w="5069" w:type="dxa"/>
            <w:shd w:val="clear" w:color="auto" w:fill="auto"/>
          </w:tcPr>
          <w:p w:rsidR="00A83B94" w:rsidRDefault="0011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5067" w:type="dxa"/>
            <w:shd w:val="clear" w:color="auto" w:fill="auto"/>
          </w:tcPr>
          <w:p w:rsidR="00A83B94" w:rsidRDefault="001112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ОТШ</w:t>
            </w:r>
          </w:p>
        </w:tc>
      </w:tr>
      <w:tr w:rsidR="00A83B94">
        <w:tc>
          <w:tcPr>
            <w:tcW w:w="5069" w:type="dxa"/>
            <w:shd w:val="clear" w:color="auto" w:fill="auto"/>
          </w:tcPr>
          <w:p w:rsidR="00A83B94" w:rsidRDefault="00A83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A83B94" w:rsidRDefault="00111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   России</w:t>
            </w:r>
          </w:p>
        </w:tc>
      </w:tr>
      <w:tr w:rsidR="00A83B94">
        <w:tc>
          <w:tcPr>
            <w:tcW w:w="5069" w:type="dxa"/>
            <w:shd w:val="clear" w:color="auto" w:fill="auto"/>
          </w:tcPr>
          <w:p w:rsidR="00A83B94" w:rsidRDefault="001112CC" w:rsidP="001112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3 от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«16»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 2016  г.</w:t>
            </w:r>
          </w:p>
        </w:tc>
        <w:tc>
          <w:tcPr>
            <w:tcW w:w="5067" w:type="dxa"/>
            <w:shd w:val="clear" w:color="auto" w:fill="auto"/>
          </w:tcPr>
          <w:p w:rsidR="00A83B94" w:rsidRDefault="001112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С. Щукин</w:t>
            </w:r>
          </w:p>
          <w:p w:rsidR="00A83B94" w:rsidRDefault="00A83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B94">
        <w:tc>
          <w:tcPr>
            <w:tcW w:w="5069" w:type="dxa"/>
            <w:shd w:val="clear" w:color="auto" w:fill="auto"/>
          </w:tcPr>
          <w:p w:rsidR="00A83B94" w:rsidRDefault="00A83B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A83B94" w:rsidRPr="001112CC" w:rsidRDefault="001112C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2CC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</w:t>
            </w:r>
          </w:p>
          <w:p w:rsidR="00A83B94" w:rsidRPr="001112CC" w:rsidRDefault="00A83B9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B94" w:rsidRDefault="001112CC" w:rsidP="001112CC">
            <w:pPr>
              <w:spacing w:after="0"/>
            </w:pPr>
            <w:r w:rsidRPr="001112CC">
              <w:rPr>
                <w:rFonts w:ascii="Times New Roman" w:hAnsi="Times New Roman" w:cs="Times New Roman"/>
                <w:sz w:val="24"/>
                <w:szCs w:val="24"/>
              </w:rPr>
              <w:t>приказом №93 от «18»__</w:t>
            </w:r>
            <w:r w:rsidRPr="001112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2016</w:t>
            </w:r>
            <w:r w:rsidRPr="001112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3B94" w:rsidRDefault="00A8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B94" w:rsidRDefault="001112CC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83B94" w:rsidRDefault="00111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мониторинге качества образования</w:t>
      </w:r>
    </w:p>
    <w:p w:rsidR="00A83B94" w:rsidRDefault="00A83B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B94" w:rsidRDefault="00A83B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B94" w:rsidRDefault="001112CC">
      <w:pPr>
        <w:pStyle w:val="aa"/>
        <w:numPr>
          <w:ilvl w:val="0"/>
          <w:numId w:val="2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83B94" w:rsidRDefault="00A83B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83B94" w:rsidRDefault="001112C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процедуру проведения мониторинга качества образования в </w:t>
      </w:r>
      <w:r w:rsidR="00DF5EC2">
        <w:rPr>
          <w:rFonts w:ascii="Times New Roman" w:hAnsi="Times New Roman" w:cs="Times New Roman"/>
          <w:sz w:val="28"/>
          <w:szCs w:val="28"/>
        </w:rPr>
        <w:t>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образовательном учреждении Саратовской ОТШ Общероссийской общественно-государственной организации «Добровольное общество содействия армии, авиации и флоту России» (далее – Учреждение).</w:t>
      </w:r>
    </w:p>
    <w:p w:rsidR="00A83B94" w:rsidRDefault="001112C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ведущих направлений совершенствования образовательного учреждения на современном этапе является формирование системы управления качеством образования через мониторинг развития и контроля качества образования с привлечением всех заинтересованных участников образовательного процесса.</w:t>
      </w:r>
    </w:p>
    <w:p w:rsidR="00A83B94" w:rsidRDefault="001112CC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термины:</w:t>
      </w:r>
    </w:p>
    <w:p w:rsidR="00A83B94" w:rsidRDefault="001112C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– это специально организованный, постоянный, целевой контроль и диагностика состояния образования на базе систематизации существующих источников информации, а также специально организованных исследований и измерений с целью сопоставления наличного состояния  с ожидаемыми результатами, отслеживание хода каких-либо процессов по четко определенным показателям.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мониторинга – являются образовательные результаты, ресурсы и условия образовательного процесса, имеющийся нераскрытый потенциал. Субъект мониторинга – специалист, в соответствии с должностными обязанностями, занимающийся мониторингом на любом этапе.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1.4. Мониторинг осуществляется начальником, педагогами Учреждения в соответствии с действующим законодательством и настоящим Положением. </w:t>
      </w:r>
    </w:p>
    <w:p w:rsidR="00A83B94" w:rsidRDefault="001112CC">
      <w:pPr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 мониторинга</w:t>
      </w:r>
    </w:p>
    <w:p w:rsidR="00A83B94" w:rsidRDefault="001112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 Целями мониторинга являются: оценка соответствия имеющихся условий и результатов образовательной деятельности учреждения, обеспечение объективного информационного отражения состояния образования, отслеживание динамики качества предоставляемых, эффективности педагогической деятельности.</w:t>
      </w:r>
    </w:p>
    <w:p w:rsidR="00A83B94" w:rsidRDefault="00A8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B94" w:rsidRDefault="001112CC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3. Объекты мониторинга</w:t>
      </w:r>
    </w:p>
    <w:p w:rsidR="00A83B94" w:rsidRDefault="001112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Объектами мониторинга являются образовательные результаты, ресурсы и условия образовательного процесса, имеющийся нераскрытый потенциал.</w:t>
      </w:r>
    </w:p>
    <w:p w:rsidR="00A83B94" w:rsidRDefault="00A8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B94" w:rsidRDefault="001112CC">
      <w:pPr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4. Методическое обеспечение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изучения объекта мониторинга используются: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материалы по программно-методическому обеспечению образовательных программ;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учебная документация по осуществлению образовательного процесса;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материалы по итоговой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материалы сдачи экзаменов в территориальном отделе ГИБДД (по программам подготовки и переподготовки водителей транспортных средств);                         - уровень профессиональной компетентности педагогических работников;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качество и результативность педагогической работы;</w:t>
      </w:r>
    </w:p>
    <w:p w:rsidR="00A83B94" w:rsidRDefault="001112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анализ педагогических затруднений.</w:t>
      </w:r>
    </w:p>
    <w:p w:rsidR="00A83B94" w:rsidRDefault="00A8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B94" w:rsidRDefault="001112CC">
      <w:pPr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Основные направления и виды мониторинга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5.1.К основным направлениям мониторинга относятся: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соблюдение законодательства в сфере образования; - оснащенность образовательного процесса;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профессиональное мастерство педагогов;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результаты обучения;</w:t>
      </w:r>
    </w:p>
    <w:p w:rsidR="00A83B94" w:rsidRDefault="001112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реализация программ и др.</w:t>
      </w:r>
    </w:p>
    <w:p w:rsidR="00A83B94" w:rsidRDefault="00A8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B94" w:rsidRDefault="001112CC">
      <w:pPr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Информационная база мониторинга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Реализация мониторинга предполагает организацию постоянного слежения и накопления данных на основе: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6.1.1.Отчетности, утвержденной нормативными локальными актами учреждения.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Документов и материалов, полученных в ходе: 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лицензирования Учреждения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итоговой аттестации выпускников;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повышения квалификации и аттестации педагогических и руководящих кадров;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результатов сдачи экзаменов в территориальном отделе ГИБДД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Для пополнения информационного фонда осуществляется заблаговременное предупреждение всех участников обследований, определяются сроки, формы сбора и представления материалов.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6.3. Получаемая в процессе мониторинга информация должна отвечать следующим требованиям: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объективность – должна отражать реальное состояние дел;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точность – иметь минимальные погрешности измерений;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полнота – источники должны быть оптимальными; 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достаточность – объем информации должен позволить принять обоснованное решение;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систематизированность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иметь четкую структуру сбора, пополнения, отчетности и хранения;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оперативность – информация должна быть своевременной;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доступность – информация должна быть представлена в форме, позволяющей видеть реальные проблемы, требующие решения;</w:t>
      </w:r>
    </w:p>
    <w:p w:rsidR="00A83B94" w:rsidRDefault="001112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открытость – каждый субъект мониторинга может увидеть свой результат.</w:t>
      </w:r>
    </w:p>
    <w:p w:rsidR="00A83B94" w:rsidRDefault="00A83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B94" w:rsidRDefault="001112CC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7. Организация и управление мониторингом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 Мониторинг организуется с учетом целей и задач каждого уровня управления. На институциональном уровне: мониторинг осуществляется начальником Учреждения в соответствии с должностными обязанностями. В его компетенции - обобщенное системное представление о состоянии и деятельности Учреждения соответствии с заявленными образовательными программами. На локальном уровне: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осуществляется педагогическими работниками в ходе образовательной деятельности и представляет собой совокупность непрерывных контролирующих наблюдений и измерений.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7.2. Периодичность, показатели, формы сбора и представления информации определяются Учреждением.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7.3. Лица, осуществляющие мониторинг, несут персональную ответственность за достоверность и объективность представляемой информации, обработку данных мониторинга, их анализ и использование, распространение результатов. </w:t>
      </w:r>
    </w:p>
    <w:p w:rsidR="00A83B94" w:rsidRDefault="0011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По результатам мониторинга готовятся аналитические материалы.                                                                                  7.5. Итоги мониторинга подводятся в аналитических отчетах. Отчеты помещаются на официальный сайт Учреждения. </w:t>
      </w:r>
    </w:p>
    <w:p w:rsidR="00A83B94" w:rsidRDefault="001112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мониторинга осуществляет начальник Учреждения.</w:t>
      </w:r>
    </w:p>
    <w:sectPr w:rsidR="00A83B9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08D"/>
    <w:multiLevelType w:val="multilevel"/>
    <w:tmpl w:val="9D5090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45F4741B"/>
    <w:multiLevelType w:val="multilevel"/>
    <w:tmpl w:val="156E84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C4364EE"/>
    <w:multiLevelType w:val="multilevel"/>
    <w:tmpl w:val="79A2D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3B94"/>
    <w:rsid w:val="001112CC"/>
    <w:rsid w:val="00A83B94"/>
    <w:rsid w:val="00D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B1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10BD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510B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94BB9"/>
    <w:pPr>
      <w:ind w:left="720"/>
      <w:contextualSpacing/>
    </w:pPr>
  </w:style>
  <w:style w:type="paragraph" w:styleId="ab">
    <w:name w:val="Normal (Web)"/>
    <w:basedOn w:val="a"/>
    <w:qFormat/>
    <w:rsid w:val="007E725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858</Words>
  <Characters>4891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2016-05-26T13:07:00Z</cp:lastPrinted>
  <dcterms:created xsi:type="dcterms:W3CDTF">2015-09-09T09:48:00Z</dcterms:created>
  <dcterms:modified xsi:type="dcterms:W3CDTF">2017-03-24T10:09:00Z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