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4A" w:rsidRDefault="00C93C4A" w:rsidP="008E5F3B">
      <w:pPr>
        <w:pStyle w:val="a3"/>
        <w:ind w:left="0" w:firstLine="502"/>
        <w:jc w:val="both"/>
      </w:pPr>
      <w:r>
        <w:rPr>
          <w:noProof/>
        </w:rPr>
        <w:drawing>
          <wp:inline distT="0" distB="0" distL="0" distR="0">
            <wp:extent cx="5934075" cy="8134350"/>
            <wp:effectExtent l="19050" t="0" r="9525" b="0"/>
            <wp:docPr id="2" name="Рисунок 2" descr="C:\Users\User\Desktop\программы\polozhenij\ПОЛОЖЕНИЯ\сканированные 1 листы положений для сайта\правила внутреннего распорядка для уча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граммы\polozhenij\ПОЛОЖЕНИЯ\сканированные 1 листы положений для сайта\правила внутреннего распорядка для учащихс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C4A" w:rsidRDefault="00C93C4A" w:rsidP="008E5F3B">
      <w:pPr>
        <w:pStyle w:val="a3"/>
        <w:ind w:left="0" w:firstLine="502"/>
        <w:jc w:val="both"/>
      </w:pPr>
    </w:p>
    <w:p w:rsidR="00C93C4A" w:rsidRDefault="00C93C4A" w:rsidP="008E5F3B">
      <w:pPr>
        <w:pStyle w:val="a3"/>
        <w:ind w:left="0" w:firstLine="502"/>
        <w:jc w:val="both"/>
      </w:pPr>
    </w:p>
    <w:p w:rsidR="00C93C4A" w:rsidRDefault="00C93C4A" w:rsidP="008E5F3B">
      <w:pPr>
        <w:pStyle w:val="a3"/>
        <w:ind w:left="0" w:firstLine="502"/>
        <w:jc w:val="both"/>
      </w:pPr>
    </w:p>
    <w:p w:rsidR="00C93C4A" w:rsidRDefault="00C93C4A" w:rsidP="008E5F3B">
      <w:pPr>
        <w:pStyle w:val="a3"/>
        <w:ind w:left="0" w:firstLine="502"/>
        <w:jc w:val="both"/>
      </w:pPr>
    </w:p>
    <w:p w:rsidR="00052F9D" w:rsidRDefault="00052F9D" w:rsidP="008E5F3B">
      <w:pPr>
        <w:pStyle w:val="a3"/>
        <w:ind w:left="0" w:firstLine="502"/>
        <w:jc w:val="both"/>
      </w:pPr>
      <w:r>
        <w:lastRenderedPageBreak/>
        <w:t>- посещать учебные занятия, лично выполнять в установленные сроки все виды учебных заданий и контроля усвоения учебного материала, предусмотренные программами обучения;</w:t>
      </w:r>
    </w:p>
    <w:p w:rsidR="000626D0" w:rsidRDefault="00052F9D" w:rsidP="008E5F3B">
      <w:pPr>
        <w:pStyle w:val="a3"/>
        <w:ind w:left="0" w:firstLine="502"/>
        <w:jc w:val="both"/>
      </w:pPr>
      <w:r>
        <w:t>- своевременно в письменной форме ставить в известность администрацию организации о необходимости отсутствия на учебных занятиях, в том числе на экзаменах и зачетах, по уважительной причине. При отсутствии на занятиях,</w:t>
      </w:r>
      <w:proofErr w:type="gramStart"/>
      <w:r>
        <w:t xml:space="preserve"> ,</w:t>
      </w:r>
      <w:proofErr w:type="gramEnd"/>
      <w:r>
        <w:t xml:space="preserve"> в том числе на экзаменах и зачетах</w:t>
      </w:r>
      <w:r w:rsidR="000626D0">
        <w:t>, по непредвиденной уважительной причине ставить в известность администрацию школы по телефону  и представлять в первый  день явки после отсутствия документы, подтверждающие уважительную причину пропуска занятий;</w:t>
      </w:r>
    </w:p>
    <w:p w:rsidR="00052F9D" w:rsidRDefault="000626D0" w:rsidP="008E5F3B">
      <w:pPr>
        <w:pStyle w:val="a3"/>
        <w:ind w:left="0" w:firstLine="502"/>
        <w:jc w:val="both"/>
      </w:pPr>
      <w:r>
        <w:t xml:space="preserve">- поддерживать надлежащую чистоту и порядок во всех учебных и учебно-производственных помещениях, бережно </w:t>
      </w:r>
      <w:r w:rsidR="00052F9D">
        <w:t xml:space="preserve"> </w:t>
      </w:r>
      <w:r>
        <w:t>и аккуратно относиться к имуществу организации, возмещать ущерб, причиненный имуществу организации в порядке, предусмотренном законодательством РФ;</w:t>
      </w:r>
    </w:p>
    <w:p w:rsidR="000626D0" w:rsidRDefault="000626D0" w:rsidP="008E5F3B">
      <w:pPr>
        <w:pStyle w:val="a3"/>
        <w:ind w:left="0" w:firstLine="502"/>
        <w:jc w:val="both"/>
      </w:pPr>
      <w:r>
        <w:t>- соблюдать требования охраны труда и техники безо</w:t>
      </w:r>
      <w:r w:rsidR="008E5F3B">
        <w:t>пасности, производственной санитарии и гигиены, противопожарной, электрической, экологической безопасности, безопасности дорожного движения, предусмотренные соответствующими правилами и инструкциями, обеспечению безопасности образовательного процесса.</w:t>
      </w:r>
    </w:p>
    <w:p w:rsidR="008E5F3B" w:rsidRPr="00DF17E6" w:rsidRDefault="008E5F3B" w:rsidP="00DF17E6">
      <w:pPr>
        <w:pStyle w:val="a3"/>
        <w:ind w:left="502"/>
        <w:jc w:val="both"/>
      </w:pPr>
    </w:p>
    <w:p w:rsidR="00B54958" w:rsidRDefault="008E5F3B" w:rsidP="008E5F3B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Учебный порядок</w:t>
      </w:r>
    </w:p>
    <w:p w:rsidR="008E5F3B" w:rsidRDefault="008E5F3B" w:rsidP="009C2DB7">
      <w:pPr>
        <w:pStyle w:val="a3"/>
        <w:numPr>
          <w:ilvl w:val="1"/>
          <w:numId w:val="1"/>
        </w:numPr>
        <w:ind w:left="-142" w:firstLine="284"/>
        <w:jc w:val="both"/>
      </w:pPr>
      <w:r>
        <w:t>Организация учебного процесса в организации регламентируется Положением о приеме,  обучении, выпуске и отчислении, Положением о промежуточной и итоговой аттестации, настоящими Правилами, учебными планами, расписанием учебных занятий, консультаций, экзаменов, графиками обучения вождению.</w:t>
      </w:r>
    </w:p>
    <w:p w:rsidR="008E5F3B" w:rsidRDefault="008E5F3B" w:rsidP="009C2DB7">
      <w:pPr>
        <w:pStyle w:val="a3"/>
        <w:numPr>
          <w:ilvl w:val="1"/>
          <w:numId w:val="1"/>
        </w:numPr>
        <w:ind w:left="-142" w:firstLine="284"/>
        <w:jc w:val="both"/>
      </w:pPr>
      <w:r>
        <w:t xml:space="preserve"> Время начала и окончания проведения учебных занятий и перерывов устанавливается в расписании и графиках обучения вождению. Расписание </w:t>
      </w:r>
      <w:r w:rsidR="003415F5">
        <w:t xml:space="preserve"> утверждается зав. учебной частью, составляется с учетом обеспечения педагогической и предметной целесообразности.</w:t>
      </w:r>
    </w:p>
    <w:p w:rsidR="003415F5" w:rsidRDefault="003415F5" w:rsidP="009C2DB7">
      <w:pPr>
        <w:pStyle w:val="a3"/>
        <w:numPr>
          <w:ilvl w:val="1"/>
          <w:numId w:val="1"/>
        </w:numPr>
        <w:ind w:left="-142" w:firstLine="284"/>
        <w:jc w:val="both"/>
      </w:pPr>
      <w:r>
        <w:t>Учебное расписание составляется на весь период обучения, графики обучения вождению составляются на неделю и вывешиваются не позднее, чем за 3 дня до начала занятий.</w:t>
      </w:r>
    </w:p>
    <w:p w:rsidR="003415F5" w:rsidRDefault="003415F5" w:rsidP="009C2DB7">
      <w:pPr>
        <w:pStyle w:val="a3"/>
        <w:ind w:left="-142" w:firstLine="284"/>
        <w:jc w:val="both"/>
      </w:pPr>
      <w:r>
        <w:t xml:space="preserve">Общая нагрузка </w:t>
      </w:r>
      <w:proofErr w:type="gramStart"/>
      <w:r>
        <w:t>обучающихся</w:t>
      </w:r>
      <w:proofErr w:type="gramEnd"/>
      <w:r>
        <w:t xml:space="preserve"> не должна превышать 24 часа в неделю  для очной (вечерней) формы обучения.  Продолжительность академического часа занятий  по теоретическому обучению устанавливается 45 минут. После конца академического часа занятий устанавливается перерыв продолжительностью 5-10 минут.</w:t>
      </w:r>
    </w:p>
    <w:p w:rsidR="003415F5" w:rsidRDefault="003415F5" w:rsidP="009C2DB7">
      <w:pPr>
        <w:pStyle w:val="a3"/>
        <w:ind w:left="-142" w:firstLine="284"/>
        <w:jc w:val="both"/>
      </w:pPr>
      <w:r>
        <w:t>Обучение вождению осуществляется вне сетки учебного времени, по индивидуальным графикам, не более 2 часов практического занятия по обучению вождению на одного обучающегося (при этом продолжительность астрономического часа равняется 60 минутам).</w:t>
      </w:r>
    </w:p>
    <w:p w:rsidR="002F4610" w:rsidRDefault="002F4610" w:rsidP="009C2DB7">
      <w:pPr>
        <w:pStyle w:val="a3"/>
        <w:numPr>
          <w:ilvl w:val="1"/>
          <w:numId w:val="1"/>
        </w:numPr>
        <w:ind w:left="-142" w:firstLine="284"/>
        <w:jc w:val="both"/>
      </w:pPr>
      <w:r>
        <w:t>Расписание консультаций, зачетов, экзаменов (в том числе пересдач) вывешивается не позднее, чем за неделю до их проведения.</w:t>
      </w:r>
    </w:p>
    <w:p w:rsidR="002F4610" w:rsidRDefault="002F4610" w:rsidP="009C2DB7">
      <w:pPr>
        <w:pStyle w:val="a3"/>
        <w:numPr>
          <w:ilvl w:val="1"/>
          <w:numId w:val="1"/>
        </w:numPr>
        <w:ind w:left="-142" w:firstLine="284"/>
        <w:jc w:val="both"/>
      </w:pPr>
      <w:r>
        <w:t>В случае переноса или замены  занятий  по непредвиденной причине (например, болезнь преподавателя, поломка автомобиля)  учебная часть извещает обучающихся в день проведения занятий.</w:t>
      </w:r>
    </w:p>
    <w:p w:rsidR="002F4610" w:rsidRDefault="002F4610" w:rsidP="009C2DB7">
      <w:pPr>
        <w:pStyle w:val="a3"/>
        <w:numPr>
          <w:ilvl w:val="1"/>
          <w:numId w:val="1"/>
        </w:numPr>
        <w:ind w:left="-142" w:firstLine="284"/>
        <w:jc w:val="both"/>
      </w:pPr>
      <w:proofErr w:type="gramStart"/>
      <w:r>
        <w:t>Знания, умения, навыки обучающихся определяются следующими оценками: 5 (отлично), 4 (хорошо), 3 (удовлетворительно), 2 (неудовлетворительно), зачтено (зачет).</w:t>
      </w:r>
      <w:proofErr w:type="gramEnd"/>
    </w:p>
    <w:p w:rsidR="002F4610" w:rsidRDefault="002F4610" w:rsidP="009C2DB7">
      <w:pPr>
        <w:pStyle w:val="a3"/>
        <w:numPr>
          <w:ilvl w:val="1"/>
          <w:numId w:val="1"/>
        </w:numPr>
        <w:ind w:left="-142" w:firstLine="284"/>
        <w:jc w:val="both"/>
      </w:pPr>
      <w:r>
        <w:t>В учебной группе на общественных началах избирается староста, который контактирует с учебной частью и доводит до</w:t>
      </w:r>
      <w:r w:rsidR="003B2EA6">
        <w:t xml:space="preserve"> </w:t>
      </w:r>
      <w:r>
        <w:t>сведения группы все указания и распоряжения</w:t>
      </w:r>
      <w:r w:rsidR="009C2DB7">
        <w:t xml:space="preserve"> администрации, контролирует посещаемость, учебную дисциплину, извещает обучающихся об изменениях, вносимых в расписание.</w:t>
      </w:r>
    </w:p>
    <w:p w:rsidR="009C2DB7" w:rsidRDefault="009C2DB7" w:rsidP="009C2DB7">
      <w:pPr>
        <w:pStyle w:val="a3"/>
        <w:ind w:left="502"/>
        <w:jc w:val="both"/>
      </w:pPr>
    </w:p>
    <w:p w:rsidR="009C2DB7" w:rsidRDefault="009C2DB7" w:rsidP="009C2DB7">
      <w:pPr>
        <w:pStyle w:val="a3"/>
        <w:ind w:left="502"/>
        <w:jc w:val="both"/>
      </w:pPr>
    </w:p>
    <w:p w:rsidR="009C2DB7" w:rsidRDefault="009C2DB7" w:rsidP="009C2DB7">
      <w:pPr>
        <w:pStyle w:val="a3"/>
        <w:ind w:left="502"/>
        <w:jc w:val="both"/>
      </w:pPr>
    </w:p>
    <w:p w:rsidR="009C2DB7" w:rsidRDefault="009C2DB7" w:rsidP="009C2DB7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Порядок в помещениях</w:t>
      </w:r>
    </w:p>
    <w:p w:rsidR="009C2DB7" w:rsidRDefault="009C2DB7" w:rsidP="009C2DB7">
      <w:pPr>
        <w:pStyle w:val="a3"/>
        <w:rPr>
          <w:b/>
        </w:rPr>
      </w:pPr>
    </w:p>
    <w:p w:rsidR="009C2DB7" w:rsidRDefault="009C2DB7" w:rsidP="0090291E">
      <w:pPr>
        <w:pStyle w:val="a3"/>
        <w:numPr>
          <w:ilvl w:val="1"/>
          <w:numId w:val="1"/>
        </w:numPr>
        <w:ind w:left="0" w:firstLine="142"/>
        <w:jc w:val="both"/>
      </w:pPr>
      <w:r>
        <w:t>Находясь в здании и помещениях организации, обучающиеся обязаны соблюдать общепринятые нормы поведения в общественных местах.</w:t>
      </w:r>
    </w:p>
    <w:p w:rsidR="009C2DB7" w:rsidRDefault="009C2DB7" w:rsidP="0090291E">
      <w:pPr>
        <w:pStyle w:val="a3"/>
        <w:numPr>
          <w:ilvl w:val="1"/>
          <w:numId w:val="1"/>
        </w:numPr>
        <w:ind w:left="0" w:firstLine="142"/>
        <w:jc w:val="both"/>
      </w:pPr>
      <w:r>
        <w:t>В здании и помещениях организации запрещается:</w:t>
      </w:r>
    </w:p>
    <w:p w:rsidR="009C2DB7" w:rsidRDefault="009C2DB7" w:rsidP="0090291E">
      <w:pPr>
        <w:pStyle w:val="a3"/>
        <w:ind w:left="0" w:firstLine="142"/>
        <w:jc w:val="both"/>
      </w:pPr>
      <w:r>
        <w:t>- курить;</w:t>
      </w:r>
    </w:p>
    <w:p w:rsidR="009C2DB7" w:rsidRDefault="009C2DB7" w:rsidP="0090291E">
      <w:pPr>
        <w:pStyle w:val="a3"/>
        <w:ind w:left="0" w:firstLine="142"/>
        <w:jc w:val="both"/>
      </w:pPr>
      <w:r>
        <w:t xml:space="preserve">- проходить в здание или находиться в здании в состоянии алкогольного, наркотического </w:t>
      </w:r>
      <w:r w:rsidR="0090291E">
        <w:t>или токсического опьянения;</w:t>
      </w:r>
    </w:p>
    <w:p w:rsidR="0090291E" w:rsidRDefault="0090291E" w:rsidP="0090291E">
      <w:pPr>
        <w:pStyle w:val="a3"/>
        <w:ind w:left="0" w:firstLine="142"/>
        <w:jc w:val="both"/>
      </w:pPr>
      <w:r>
        <w:t>- проходить или находиться в здании с холодным, травматическим, огнестрельным оружием;</w:t>
      </w:r>
    </w:p>
    <w:p w:rsidR="0090291E" w:rsidRDefault="0090291E" w:rsidP="0090291E">
      <w:pPr>
        <w:pStyle w:val="a3"/>
        <w:ind w:left="0" w:firstLine="142"/>
        <w:jc w:val="both"/>
      </w:pPr>
      <w:r>
        <w:t>- выносить без разрешения администрации предметы и различное оборудование из учебных и других помещений;</w:t>
      </w:r>
    </w:p>
    <w:p w:rsidR="0090291E" w:rsidRDefault="0090291E" w:rsidP="0090291E">
      <w:pPr>
        <w:pStyle w:val="a3"/>
        <w:ind w:left="0" w:firstLine="142"/>
        <w:jc w:val="both"/>
      </w:pPr>
      <w:r>
        <w:t>-во время проведения занятий громко разговаривать, шуметь, входить и выходить в учебный кабинет без разрешения, пользоваться сотовыми телефонами;</w:t>
      </w:r>
    </w:p>
    <w:p w:rsidR="0090291E" w:rsidRPr="009C2DB7" w:rsidRDefault="0090291E" w:rsidP="0090291E">
      <w:pPr>
        <w:pStyle w:val="a3"/>
        <w:ind w:left="0" w:firstLine="142"/>
        <w:jc w:val="both"/>
      </w:pPr>
      <w:r>
        <w:t xml:space="preserve">- оставлять без присмотра одежду и личные вещи; администрация не несет ответственность за их сохранность. </w:t>
      </w:r>
    </w:p>
    <w:sectPr w:rsidR="0090291E" w:rsidRPr="009C2DB7" w:rsidSect="00CD429B">
      <w:pgSz w:w="11906" w:h="16838" w:code="9"/>
      <w:pgMar w:top="1134" w:right="850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6FFC"/>
    <w:multiLevelType w:val="multilevel"/>
    <w:tmpl w:val="801C3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B54958"/>
    <w:rsid w:val="00052F9D"/>
    <w:rsid w:val="000626D0"/>
    <w:rsid w:val="00104FA2"/>
    <w:rsid w:val="002208F4"/>
    <w:rsid w:val="002F4610"/>
    <w:rsid w:val="003415F5"/>
    <w:rsid w:val="00391A01"/>
    <w:rsid w:val="003B2EA6"/>
    <w:rsid w:val="005B5172"/>
    <w:rsid w:val="00826E11"/>
    <w:rsid w:val="008E5F3B"/>
    <w:rsid w:val="0090291E"/>
    <w:rsid w:val="00937195"/>
    <w:rsid w:val="009C2DB7"/>
    <w:rsid w:val="00B54958"/>
    <w:rsid w:val="00B825AE"/>
    <w:rsid w:val="00C93C4A"/>
    <w:rsid w:val="00CD429B"/>
    <w:rsid w:val="00D90CEF"/>
    <w:rsid w:val="00DF17E6"/>
    <w:rsid w:val="00E8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55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5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D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3C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C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ДОСААФ</dc:creator>
  <cp:keywords/>
  <dc:description/>
  <cp:lastModifiedBy>User</cp:lastModifiedBy>
  <cp:revision>4</cp:revision>
  <dcterms:created xsi:type="dcterms:W3CDTF">2014-10-21T09:03:00Z</dcterms:created>
  <dcterms:modified xsi:type="dcterms:W3CDTF">2014-11-04T17:04:00Z</dcterms:modified>
</cp:coreProperties>
</file>